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150" w:line="240" w:lineRule="auto"/>
        <w:rPr>
          <w:color w:val="404d60"/>
          <w:sz w:val="24"/>
          <w:szCs w:val="24"/>
        </w:rPr>
      </w:pPr>
      <w:r w:rsidDel="00000000" w:rsidR="00000000" w:rsidRPr="00000000">
        <w:rPr>
          <w:color w:val="404d60"/>
          <w:sz w:val="24"/>
          <w:szCs w:val="24"/>
          <w:rtl w:val="0"/>
        </w:rPr>
        <w:t xml:space="preserve">Dear clients,</w:t>
      </w:r>
    </w:p>
    <w:p w:rsidR="00000000" w:rsidDel="00000000" w:rsidP="00000000" w:rsidRDefault="00000000" w:rsidRPr="00000000" w14:paraId="00000002">
      <w:pPr>
        <w:shd w:fill="ffffff" w:val="clear"/>
        <w:spacing w:after="0" w:before="150" w:line="240" w:lineRule="auto"/>
        <w:rPr>
          <w:color w:val="404d60"/>
          <w:sz w:val="24"/>
          <w:szCs w:val="24"/>
        </w:rPr>
      </w:pPr>
      <w:r w:rsidDel="00000000" w:rsidR="00000000" w:rsidRPr="00000000">
        <w:rPr>
          <w:color w:val="404d60"/>
          <w:sz w:val="24"/>
          <w:szCs w:val="24"/>
          <w:rtl w:val="0"/>
        </w:rPr>
        <w:t xml:space="preserve">Please note that due to US Winter calculation of time (Daylight Saving Time) there will be changes in trading hours for our products, as follows:</w:t>
      </w:r>
    </w:p>
    <w:p w:rsidR="00000000" w:rsidDel="00000000" w:rsidP="00000000" w:rsidRDefault="00000000" w:rsidRPr="00000000" w14:paraId="00000003">
      <w:pPr>
        <w:shd w:fill="ffffff" w:val="clear"/>
        <w:spacing w:after="0" w:before="150" w:line="240" w:lineRule="auto"/>
        <w:rPr>
          <w:color w:val="404d60"/>
          <w:sz w:val="24"/>
          <w:szCs w:val="24"/>
        </w:rPr>
      </w:pPr>
      <w:r w:rsidDel="00000000" w:rsidR="00000000" w:rsidRPr="00000000">
        <w:rPr>
          <w:color w:val="404d60"/>
          <w:sz w:val="24"/>
          <w:szCs w:val="24"/>
          <w:rtl w:val="0"/>
        </w:rPr>
        <w:t xml:space="preserve"> </w:t>
      </w:r>
    </w:p>
    <w:tbl>
      <w:tblPr>
        <w:tblStyle w:val="Table1"/>
        <w:tblW w:w="7640.0" w:type="dxa"/>
        <w:jc w:val="left"/>
        <w:tblInd w:w="0.0" w:type="dxa"/>
        <w:tblLayout w:type="fixed"/>
        <w:tblLook w:val="0400"/>
      </w:tblPr>
      <w:tblGrid>
        <w:gridCol w:w="1960"/>
        <w:gridCol w:w="400"/>
        <w:gridCol w:w="2440"/>
        <w:gridCol w:w="2840"/>
        <w:tblGridChange w:id="0">
          <w:tblGrid>
            <w:gridCol w:w="1960"/>
            <w:gridCol w:w="400"/>
            <w:gridCol w:w="2440"/>
            <w:gridCol w:w="284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rtl w:val="0"/>
              </w:rPr>
              <w:t xml:space="preserve">Sessions - MT5 GMT+1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Product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Trading hours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50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Currency pairs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cccc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Session Days MT5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ccccc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firstLine="22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Trade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50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23:01 - 24:00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50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00:00 - 24:00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50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00:00 - 24:00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50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00:00 - 24:00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50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00:00 - 24:00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50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00:00 - 22:55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50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firstLine="22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50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XAUUSD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XAUEUR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XAGUSD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00:01-22:55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22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firstLine="22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UKOIL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22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02:05 - 23:00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02:05 - 23:00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02:05 - 23:00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02:05 - 23:00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02:05 - 22:55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firstLine="22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firstLine="22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USOIL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00:01-22:55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firstLine="220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f1c232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FRA40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00:01-22:58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UK100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00:01-22:58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00:01-22:58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00:01-22:58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00:01-22:12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DOW30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SP500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NQ100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00:01-22:55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99ccff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Stocks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99ccff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15:30-22:00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99ccff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15:30-22:00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99ccff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15:30-22:00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99ccff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15:30-22:00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99ccff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15:30-22:00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99ccff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99ccff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KC_Z21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11:15-19:30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11:15-19:30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11:15-19:30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11:15-19:30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11:15-19:30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CT_Z21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03:00-20:20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03:00-20:20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03:00-20:20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03:00-20:20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03:00-20:20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ZW_Z21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ZC_Z21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02:00-14:45,15:30-20:20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02:00-14:45,15:30-20:20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02:00-14:45,15:30-20:20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02:00-14:45,15:30-20:20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02:00-14:45,15:30-20:20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SB_H21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10:30-19:00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10:30-19:00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10:30-19:00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10:30-19:00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10:30-19:00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ZS_F22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02:00-14:45,15:30-20:15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02:00-14:45,15:30-20:15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02:00-14:45,15:30-20:15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02:00-14:45,15:30-20:15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02:00-14:45,15:30-20:15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OJ_F22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14:00-20:00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14:00-20:00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14:00-20:00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14:00-20:00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14:00-20:00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CC_Z21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11:45-19:30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11:45-19:30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11:45-19:30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11:45-19:30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11:45-19:30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e699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Cryptocurrencies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c9c9c9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c9c9c9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c9c9c9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c9c9c9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c9c9c9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firstLine="2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00:01-22:55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c9c9c9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firstLine="22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F0">
      <w:pPr>
        <w:shd w:fill="ffffff" w:val="clear"/>
        <w:spacing w:after="0" w:before="150" w:line="240" w:lineRule="auto"/>
        <w:rPr>
          <w:color w:val="404d6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